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3C5" w:rsidRDefault="004C03C5" w:rsidP="004C03C5">
      <w:pPr>
        <w:jc w:val="center"/>
        <w:rPr>
          <w:b/>
          <w:bCs/>
          <w:color w:val="002060"/>
          <w:sz w:val="32"/>
          <w:szCs w:val="52"/>
        </w:rPr>
      </w:pPr>
    </w:p>
    <w:p w:rsidR="004C03C5" w:rsidRPr="004C03C5" w:rsidRDefault="004C03C5" w:rsidP="004C03C5">
      <w:pPr>
        <w:jc w:val="center"/>
        <w:rPr>
          <w:b/>
          <w:bCs/>
          <w:color w:val="002060"/>
          <w:sz w:val="32"/>
          <w:szCs w:val="52"/>
        </w:rPr>
      </w:pPr>
      <w:r>
        <w:rPr>
          <w:b/>
          <w:bCs/>
          <w:color w:val="002060"/>
          <w:sz w:val="32"/>
          <w:szCs w:val="52"/>
        </w:rPr>
        <w:t>FICHA DE INSCRIPCIÓN</w:t>
      </w:r>
    </w:p>
    <w:p w:rsidR="004C03C5" w:rsidRPr="004C03C5" w:rsidRDefault="004C03C5" w:rsidP="004C03C5">
      <w:pPr>
        <w:jc w:val="center"/>
        <w:rPr>
          <w:b/>
          <w:bCs/>
          <w:color w:val="002060"/>
          <w:sz w:val="36"/>
          <w:szCs w:val="52"/>
        </w:rPr>
      </w:pPr>
      <w:r w:rsidRPr="004C03C5">
        <w:rPr>
          <w:b/>
          <w:bCs/>
          <w:color w:val="002060"/>
          <w:sz w:val="36"/>
          <w:szCs w:val="52"/>
        </w:rPr>
        <w:t>“</w:t>
      </w:r>
      <w:r w:rsidR="009F7C2E">
        <w:rPr>
          <w:b/>
          <w:bCs/>
          <w:color w:val="002060"/>
          <w:sz w:val="36"/>
          <w:szCs w:val="52"/>
        </w:rPr>
        <w:t>I</w:t>
      </w:r>
      <w:r w:rsidR="0046575D">
        <w:rPr>
          <w:b/>
          <w:bCs/>
          <w:color w:val="002060"/>
          <w:sz w:val="36"/>
          <w:szCs w:val="52"/>
        </w:rPr>
        <w:t>I JORNADAS SOBRE MEDIACIÓ</w:t>
      </w:r>
      <w:r w:rsidRPr="004C03C5">
        <w:rPr>
          <w:b/>
          <w:bCs/>
          <w:color w:val="002060"/>
          <w:sz w:val="36"/>
          <w:szCs w:val="52"/>
        </w:rPr>
        <w:t>N”</w:t>
      </w:r>
    </w:p>
    <w:p w:rsidR="004C03C5" w:rsidRPr="004C03C5" w:rsidRDefault="004C03C5" w:rsidP="004C03C5">
      <w:pPr>
        <w:jc w:val="center"/>
        <w:rPr>
          <w:b/>
          <w:bCs/>
          <w:color w:val="002060"/>
          <w:sz w:val="36"/>
          <w:szCs w:val="52"/>
        </w:rPr>
      </w:pPr>
      <w:r w:rsidRPr="004C03C5">
        <w:rPr>
          <w:b/>
          <w:bCs/>
          <w:color w:val="002060"/>
          <w:sz w:val="36"/>
          <w:szCs w:val="52"/>
        </w:rPr>
        <w:t>"</w:t>
      </w:r>
      <w:r w:rsidR="00BE25BF" w:rsidRPr="00BE25BF">
        <w:rPr>
          <w:b/>
          <w:bCs/>
          <w:color w:val="002060"/>
          <w:sz w:val="36"/>
          <w:szCs w:val="52"/>
        </w:rPr>
        <w:t>EL RETO DE LA MEDIACIÓN</w:t>
      </w:r>
      <w:r w:rsidRPr="004C03C5">
        <w:rPr>
          <w:b/>
          <w:bCs/>
          <w:color w:val="002060"/>
          <w:sz w:val="36"/>
          <w:szCs w:val="52"/>
        </w:rPr>
        <w:t>"</w:t>
      </w:r>
      <w:bookmarkStart w:id="0" w:name="_GoBack"/>
      <w:bookmarkEnd w:id="0"/>
    </w:p>
    <w:p w:rsidR="004C03C5" w:rsidRPr="004C03C5" w:rsidRDefault="004C03C5" w:rsidP="004C03C5">
      <w:pPr>
        <w:spacing w:after="0"/>
        <w:jc w:val="center"/>
        <w:rPr>
          <w:b/>
          <w:bCs/>
          <w:color w:val="C00000"/>
          <w:sz w:val="32"/>
          <w:szCs w:val="52"/>
        </w:rPr>
      </w:pPr>
      <w:r w:rsidRPr="004C03C5">
        <w:rPr>
          <w:b/>
          <w:bCs/>
          <w:color w:val="C00000"/>
          <w:sz w:val="32"/>
          <w:szCs w:val="52"/>
        </w:rPr>
        <w:t>FACULTAD DE DERECHO</w:t>
      </w:r>
    </w:p>
    <w:p w:rsidR="004C03C5" w:rsidRPr="004C03C5" w:rsidRDefault="004C03C5" w:rsidP="004C03C5">
      <w:pPr>
        <w:spacing w:after="0" w:line="240" w:lineRule="auto"/>
        <w:jc w:val="center"/>
        <w:rPr>
          <w:b/>
          <w:bCs/>
          <w:color w:val="C00000"/>
          <w:szCs w:val="40"/>
        </w:rPr>
      </w:pPr>
      <w:r w:rsidRPr="004C03C5">
        <w:rPr>
          <w:b/>
          <w:bCs/>
          <w:color w:val="C00000"/>
          <w:szCs w:val="40"/>
        </w:rPr>
        <w:t>Universidad de Valladolid</w:t>
      </w:r>
    </w:p>
    <w:p w:rsidR="004C03C5" w:rsidRPr="004C03C5" w:rsidRDefault="004C03C5" w:rsidP="004C03C5">
      <w:pPr>
        <w:spacing w:after="0" w:line="240" w:lineRule="auto"/>
        <w:jc w:val="center"/>
        <w:rPr>
          <w:b/>
          <w:bCs/>
          <w:color w:val="C00000"/>
          <w:szCs w:val="40"/>
        </w:rPr>
      </w:pPr>
      <w:r w:rsidRPr="004C03C5">
        <w:rPr>
          <w:b/>
          <w:bCs/>
          <w:color w:val="C00000"/>
          <w:szCs w:val="40"/>
        </w:rPr>
        <w:t>Salón de Grados</w:t>
      </w:r>
    </w:p>
    <w:p w:rsidR="004C03C5" w:rsidRPr="004C03C5" w:rsidRDefault="00BE25BF" w:rsidP="004C03C5">
      <w:pPr>
        <w:spacing w:after="0" w:line="240" w:lineRule="auto"/>
        <w:jc w:val="center"/>
        <w:rPr>
          <w:b/>
          <w:color w:val="C00000"/>
          <w:sz w:val="18"/>
          <w:szCs w:val="32"/>
        </w:rPr>
      </w:pPr>
      <w:r>
        <w:rPr>
          <w:b/>
          <w:color w:val="C00000"/>
          <w:sz w:val="18"/>
          <w:szCs w:val="32"/>
        </w:rPr>
        <w:t>Días 28</w:t>
      </w:r>
      <w:r w:rsidR="004C03C5" w:rsidRPr="004C03C5">
        <w:rPr>
          <w:b/>
          <w:color w:val="C00000"/>
          <w:sz w:val="18"/>
          <w:szCs w:val="32"/>
        </w:rPr>
        <w:t xml:space="preserve"> y 2</w:t>
      </w:r>
      <w:r>
        <w:rPr>
          <w:b/>
          <w:color w:val="C00000"/>
          <w:sz w:val="18"/>
          <w:szCs w:val="32"/>
        </w:rPr>
        <w:t>9 de Marzo 2019</w:t>
      </w:r>
    </w:p>
    <w:p w:rsidR="004C03C5" w:rsidRDefault="004C03C5" w:rsidP="004C03C5">
      <w:pPr>
        <w:rPr>
          <w:color w:val="002060"/>
          <w:sz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7515"/>
      </w:tblGrid>
      <w:tr w:rsidR="004C03C5" w:rsidTr="004C03C5">
        <w:tc>
          <w:tcPr>
            <w:tcW w:w="2943" w:type="dxa"/>
          </w:tcPr>
          <w:p w:rsidR="004C03C5" w:rsidRDefault="004C03C5" w:rsidP="004C03C5">
            <w:pPr>
              <w:rPr>
                <w:color w:val="002060"/>
                <w:sz w:val="24"/>
              </w:rPr>
            </w:pPr>
            <w:r>
              <w:rPr>
                <w:color w:val="002060"/>
                <w:sz w:val="24"/>
              </w:rPr>
              <w:t>NOMBRE Y APELLIDOS</w:t>
            </w:r>
          </w:p>
        </w:tc>
        <w:tc>
          <w:tcPr>
            <w:tcW w:w="7515" w:type="dxa"/>
          </w:tcPr>
          <w:p w:rsidR="004C03C5" w:rsidRDefault="004C03C5" w:rsidP="004C03C5">
            <w:pPr>
              <w:rPr>
                <w:color w:val="002060"/>
                <w:sz w:val="24"/>
              </w:rPr>
            </w:pPr>
          </w:p>
        </w:tc>
      </w:tr>
      <w:tr w:rsidR="004C03C5" w:rsidTr="004C03C5">
        <w:tc>
          <w:tcPr>
            <w:tcW w:w="2943" w:type="dxa"/>
          </w:tcPr>
          <w:p w:rsidR="004C03C5" w:rsidRDefault="004C03C5" w:rsidP="004C03C5">
            <w:pPr>
              <w:rPr>
                <w:color w:val="002060"/>
                <w:sz w:val="24"/>
              </w:rPr>
            </w:pPr>
            <w:r>
              <w:rPr>
                <w:color w:val="002060"/>
                <w:sz w:val="24"/>
              </w:rPr>
              <w:t>DNI</w:t>
            </w:r>
          </w:p>
        </w:tc>
        <w:tc>
          <w:tcPr>
            <w:tcW w:w="7515" w:type="dxa"/>
          </w:tcPr>
          <w:p w:rsidR="004C03C5" w:rsidRDefault="004C03C5" w:rsidP="004C03C5">
            <w:pPr>
              <w:rPr>
                <w:color w:val="002060"/>
                <w:sz w:val="24"/>
              </w:rPr>
            </w:pPr>
          </w:p>
        </w:tc>
      </w:tr>
      <w:tr w:rsidR="004C03C5" w:rsidTr="004C03C5">
        <w:tc>
          <w:tcPr>
            <w:tcW w:w="2943" w:type="dxa"/>
          </w:tcPr>
          <w:p w:rsidR="004C03C5" w:rsidRDefault="004C03C5" w:rsidP="004C03C5">
            <w:pPr>
              <w:rPr>
                <w:color w:val="002060"/>
                <w:sz w:val="24"/>
              </w:rPr>
            </w:pPr>
            <w:r>
              <w:rPr>
                <w:color w:val="002060"/>
                <w:sz w:val="24"/>
              </w:rPr>
              <w:t>CORREO ELECTRÓNICO</w:t>
            </w:r>
          </w:p>
        </w:tc>
        <w:tc>
          <w:tcPr>
            <w:tcW w:w="7515" w:type="dxa"/>
          </w:tcPr>
          <w:p w:rsidR="004C03C5" w:rsidRDefault="004C03C5" w:rsidP="004C03C5">
            <w:pPr>
              <w:rPr>
                <w:color w:val="002060"/>
                <w:sz w:val="24"/>
              </w:rPr>
            </w:pPr>
          </w:p>
        </w:tc>
      </w:tr>
      <w:tr w:rsidR="004C03C5" w:rsidTr="004C03C5">
        <w:tc>
          <w:tcPr>
            <w:tcW w:w="2943" w:type="dxa"/>
          </w:tcPr>
          <w:p w:rsidR="004C03C5" w:rsidRDefault="004C03C5" w:rsidP="004C03C5">
            <w:pPr>
              <w:rPr>
                <w:color w:val="002060"/>
                <w:sz w:val="24"/>
              </w:rPr>
            </w:pPr>
            <w:r>
              <w:rPr>
                <w:color w:val="002060"/>
                <w:sz w:val="24"/>
              </w:rPr>
              <w:t>TELÉFONO DE CONTACTO</w:t>
            </w:r>
          </w:p>
        </w:tc>
        <w:tc>
          <w:tcPr>
            <w:tcW w:w="7515" w:type="dxa"/>
          </w:tcPr>
          <w:p w:rsidR="004C03C5" w:rsidRDefault="004C03C5" w:rsidP="004C03C5">
            <w:pPr>
              <w:rPr>
                <w:color w:val="002060"/>
                <w:sz w:val="24"/>
              </w:rPr>
            </w:pPr>
          </w:p>
        </w:tc>
      </w:tr>
      <w:tr w:rsidR="004C03C5" w:rsidTr="004C03C5">
        <w:tc>
          <w:tcPr>
            <w:tcW w:w="2943" w:type="dxa"/>
          </w:tcPr>
          <w:p w:rsidR="004C03C5" w:rsidRDefault="004C03C5" w:rsidP="004C03C5">
            <w:pPr>
              <w:rPr>
                <w:color w:val="002060"/>
                <w:sz w:val="24"/>
              </w:rPr>
            </w:pPr>
            <w:r>
              <w:rPr>
                <w:color w:val="002060"/>
                <w:sz w:val="24"/>
              </w:rPr>
              <w:t xml:space="preserve">CENTRO </w:t>
            </w:r>
          </w:p>
        </w:tc>
        <w:tc>
          <w:tcPr>
            <w:tcW w:w="7515" w:type="dxa"/>
          </w:tcPr>
          <w:p w:rsidR="004C03C5" w:rsidRDefault="004C03C5" w:rsidP="004C03C5">
            <w:pPr>
              <w:rPr>
                <w:color w:val="002060"/>
                <w:sz w:val="24"/>
              </w:rPr>
            </w:pPr>
          </w:p>
        </w:tc>
      </w:tr>
      <w:tr w:rsidR="004C03C5" w:rsidTr="004C03C5">
        <w:tc>
          <w:tcPr>
            <w:tcW w:w="2943" w:type="dxa"/>
          </w:tcPr>
          <w:p w:rsidR="004C03C5" w:rsidRDefault="004C03C5" w:rsidP="004C03C5">
            <w:pPr>
              <w:rPr>
                <w:color w:val="002060"/>
                <w:sz w:val="24"/>
              </w:rPr>
            </w:pPr>
            <w:r>
              <w:rPr>
                <w:color w:val="002060"/>
                <w:sz w:val="24"/>
              </w:rPr>
              <w:t>TITULACIÓN Y CURSO</w:t>
            </w:r>
          </w:p>
        </w:tc>
        <w:tc>
          <w:tcPr>
            <w:tcW w:w="7515" w:type="dxa"/>
          </w:tcPr>
          <w:p w:rsidR="004C03C5" w:rsidRDefault="004C03C5" w:rsidP="004C03C5">
            <w:pPr>
              <w:rPr>
                <w:color w:val="002060"/>
                <w:sz w:val="24"/>
              </w:rPr>
            </w:pPr>
          </w:p>
        </w:tc>
      </w:tr>
      <w:tr w:rsidR="004C03C5" w:rsidTr="004C03C5">
        <w:tc>
          <w:tcPr>
            <w:tcW w:w="2943" w:type="dxa"/>
          </w:tcPr>
          <w:p w:rsidR="004C03C5" w:rsidRDefault="00F30E0B" w:rsidP="004C03C5">
            <w:pPr>
              <w:rPr>
                <w:color w:val="002060"/>
                <w:sz w:val="24"/>
              </w:rPr>
            </w:pPr>
            <w:r>
              <w:rPr>
                <w:color w:val="002060"/>
                <w:sz w:val="24"/>
              </w:rPr>
              <w:t>PROFESIÓN</w:t>
            </w:r>
          </w:p>
        </w:tc>
        <w:tc>
          <w:tcPr>
            <w:tcW w:w="7515" w:type="dxa"/>
          </w:tcPr>
          <w:p w:rsidR="004C03C5" w:rsidRDefault="004C03C5" w:rsidP="004C03C5">
            <w:pPr>
              <w:rPr>
                <w:color w:val="002060"/>
                <w:sz w:val="24"/>
              </w:rPr>
            </w:pPr>
          </w:p>
        </w:tc>
      </w:tr>
      <w:tr w:rsidR="004C03C5" w:rsidTr="004C03C5">
        <w:tc>
          <w:tcPr>
            <w:tcW w:w="2943" w:type="dxa"/>
          </w:tcPr>
          <w:p w:rsidR="004C03C5" w:rsidRDefault="00F30E0B" w:rsidP="004C03C5">
            <w:pPr>
              <w:rPr>
                <w:color w:val="002060"/>
                <w:sz w:val="24"/>
              </w:rPr>
            </w:pPr>
            <w:r>
              <w:rPr>
                <w:color w:val="002060"/>
                <w:sz w:val="24"/>
              </w:rPr>
              <w:t>ENTIDAD PROFESIONAL</w:t>
            </w:r>
          </w:p>
        </w:tc>
        <w:tc>
          <w:tcPr>
            <w:tcW w:w="7515" w:type="dxa"/>
          </w:tcPr>
          <w:p w:rsidR="004C03C5" w:rsidRDefault="004C03C5" w:rsidP="004C03C5">
            <w:pPr>
              <w:rPr>
                <w:color w:val="002060"/>
                <w:sz w:val="24"/>
              </w:rPr>
            </w:pPr>
          </w:p>
        </w:tc>
      </w:tr>
    </w:tbl>
    <w:p w:rsidR="00F30E0B" w:rsidRDefault="00F30E0B" w:rsidP="004C03C5">
      <w:pPr>
        <w:rPr>
          <w:color w:val="002060"/>
          <w:sz w:val="24"/>
        </w:rPr>
      </w:pPr>
    </w:p>
    <w:p w:rsidR="004C03C5" w:rsidRDefault="004C03C5" w:rsidP="004C03C5">
      <w:pPr>
        <w:rPr>
          <w:color w:val="002060"/>
          <w:sz w:val="24"/>
        </w:rPr>
      </w:pPr>
      <w:r w:rsidRPr="00F30E0B">
        <w:rPr>
          <w:color w:val="002060"/>
          <w:sz w:val="32"/>
        </w:rPr>
        <w:t xml:space="preserve">Una vez cumplimentado remitir a </w:t>
      </w:r>
      <w:hyperlink r:id="rId7" w:history="1">
        <w:r w:rsidRPr="00F30E0B">
          <w:rPr>
            <w:rStyle w:val="Hipervnculo"/>
            <w:sz w:val="32"/>
          </w:rPr>
          <w:t>observatorio.derechoshumanos@uva.es</w:t>
        </w:r>
      </w:hyperlink>
      <w:r>
        <w:rPr>
          <w:color w:val="002060"/>
          <w:sz w:val="24"/>
        </w:rPr>
        <w:t xml:space="preserve"> </w:t>
      </w:r>
    </w:p>
    <w:p w:rsidR="004C03C5" w:rsidRPr="004C03C5" w:rsidRDefault="004C03C5" w:rsidP="004C03C5">
      <w:pPr>
        <w:rPr>
          <w:color w:val="002060"/>
          <w:sz w:val="24"/>
        </w:rPr>
      </w:pPr>
    </w:p>
    <w:sectPr w:rsidR="004C03C5" w:rsidRPr="004C03C5" w:rsidSect="004C03C5">
      <w:headerReference w:type="default" r:id="rId8"/>
      <w:pgSz w:w="11906" w:h="16838"/>
      <w:pgMar w:top="851" w:right="794" w:bottom="737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043C" w:rsidRDefault="0055043C" w:rsidP="004C03C5">
      <w:pPr>
        <w:spacing w:after="0" w:line="240" w:lineRule="auto"/>
      </w:pPr>
      <w:r>
        <w:separator/>
      </w:r>
    </w:p>
  </w:endnote>
  <w:endnote w:type="continuationSeparator" w:id="0">
    <w:p w:rsidR="0055043C" w:rsidRDefault="0055043C" w:rsidP="004C0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043C" w:rsidRDefault="0055043C" w:rsidP="004C03C5">
      <w:pPr>
        <w:spacing w:after="0" w:line="240" w:lineRule="auto"/>
      </w:pPr>
      <w:r>
        <w:separator/>
      </w:r>
    </w:p>
  </w:footnote>
  <w:footnote w:type="continuationSeparator" w:id="0">
    <w:p w:rsidR="0055043C" w:rsidRDefault="0055043C" w:rsidP="004C0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3C5" w:rsidRDefault="004C03C5" w:rsidP="004C03C5">
    <w:pPr>
      <w:pStyle w:val="Encabezado"/>
      <w:rPr>
        <w:noProof/>
        <w:lang w:eastAsia="es-ES"/>
      </w:rPr>
    </w:pPr>
    <w:r>
      <w:rPr>
        <w:noProof/>
        <w:lang w:eastAsia="es-ES"/>
      </w:rPr>
      <w:drawing>
        <wp:inline distT="0" distB="0" distL="0" distR="0" wp14:anchorId="0C1974D4" wp14:editId="47A391DA">
          <wp:extent cx="752475" cy="622055"/>
          <wp:effectExtent l="0" t="0" r="0" b="6985"/>
          <wp:docPr id="1" name="Imagen 1" descr="F:\FACULTAD\OBSERVATORIO DDHH\LOGO\LOGOS DEFINITIVOS\cuadrad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F:\FACULTAD\OBSERVATORIO DDHH\LOGO\LOGOS DEFINITIVOS\cuadrado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202" cy="621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     </w:t>
    </w:r>
    <w:r>
      <w:rPr>
        <w:noProof/>
        <w:lang w:eastAsia="es-ES"/>
      </w:rPr>
      <w:drawing>
        <wp:inline distT="0" distB="0" distL="0" distR="0" wp14:anchorId="691F31CF" wp14:editId="6CC6B554">
          <wp:extent cx="1057275" cy="634802"/>
          <wp:effectExtent l="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7050" cy="640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         </w:t>
    </w:r>
    <w:r>
      <w:rPr>
        <w:noProof/>
        <w:lang w:eastAsia="es-ES"/>
      </w:rPr>
      <w:drawing>
        <wp:inline distT="0" distB="0" distL="0" distR="0" wp14:anchorId="1FB3F517" wp14:editId="55CE4507">
          <wp:extent cx="1266825" cy="475059"/>
          <wp:effectExtent l="0" t="0" r="0" b="1270"/>
          <wp:docPr id="10" name="Imagen 10" descr="F:\FACULTAD\OBSERVATORIO DDHH\LOGO\LOGO ODH-U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F:\FACULTAD\OBSERVATORIO DDHH\LOGO\LOGO ODH-UV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4245" cy="4778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  </w:t>
    </w:r>
    <w:r w:rsidR="00FA7037">
      <w:rPr>
        <w:noProof/>
        <w:lang w:eastAsia="es-ES"/>
      </w:rPr>
      <w:drawing>
        <wp:inline distT="0" distB="0" distL="0" distR="0" wp14:anchorId="47EE485E" wp14:editId="1B5B2999">
          <wp:extent cx="1038225" cy="572814"/>
          <wp:effectExtent l="0" t="0" r="0" b="0"/>
          <wp:docPr id="6" name="Imagen 6" descr="F:\FACULTAD\OBSERVATORIO DDHH\MEDIACION\anagrama AXMED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FACULTAD\OBSERVATORIO DDHH\MEDIACION\anagrama AXMEDIA.jpg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104" t="8163" r="18108" b="14285"/>
                  <a:stretch/>
                </pic:blipFill>
                <pic:spPr bwMode="auto">
                  <a:xfrm>
                    <a:off x="0" y="0"/>
                    <a:ext cx="1039129" cy="57331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BE25BF">
      <w:rPr>
        <w:noProof/>
        <w:lang w:eastAsia="es-ES"/>
      </w:rPr>
      <w:drawing>
        <wp:inline distT="0" distB="0" distL="0" distR="0" wp14:anchorId="7298383D" wp14:editId="54B2661C">
          <wp:extent cx="1597906" cy="648269"/>
          <wp:effectExtent l="0" t="0" r="2540" b="0"/>
          <wp:docPr id="14" name="Imagen 14" descr="F:\FACULTAD\OBSERVATORIO DDHH\CLINICA JURIDICA\LOGO CJ\LOGO C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1" descr="F:\FACULTAD\OBSERVATORIO DDHH\CLINICA JURIDICA\LOGO CJ\LOGO CJ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927" cy="6482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E25BF" w:rsidRPr="00B93027" w:rsidRDefault="003226A0" w:rsidP="004C03C5">
    <w:pPr>
      <w:pStyle w:val="Encabezado"/>
      <w:rPr>
        <w:noProof/>
        <w:lang w:eastAsia="es-ES"/>
      </w:rPr>
    </w:pPr>
    <w:r>
      <w:rPr>
        <w:noProof/>
        <w:lang w:eastAsia="es-ES"/>
      </w:rPr>
      <w:t xml:space="preserve"> </w:t>
    </w:r>
    <w:r w:rsidR="00BE25BF">
      <w:rPr>
        <w:noProof/>
        <w:lang w:eastAsia="es-ES"/>
      </w:rPr>
      <w:drawing>
        <wp:inline distT="0" distB="0" distL="0" distR="0" wp14:anchorId="06C7D8F6" wp14:editId="3BDB0CE4">
          <wp:extent cx="1577540" cy="647700"/>
          <wp:effectExtent l="0" t="0" r="3810" b="0"/>
          <wp:docPr id="2066" name="Picture 21" descr="G:\FACULTAD\OBSERVATORIO DDHH\MEDIACION\II JORNADA MEDIACION\INTERMEDIA NUEVO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6" name="Picture 21" descr="G:\FACULTAD\OBSERVATORIO DDHH\MEDIACION\II JORNADA MEDIACION\INTERMEDIA NUEVO jpg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9721" cy="648596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 w:rsidR="004C03C5">
      <w:rPr>
        <w:noProof/>
        <w:lang w:eastAsia="es-ES"/>
      </w:rPr>
      <w:t xml:space="preserve">  </w:t>
    </w:r>
    <w:r w:rsidR="004C03C5">
      <w:rPr>
        <w:noProof/>
        <w:lang w:eastAsia="es-ES"/>
      </w:rPr>
      <w:drawing>
        <wp:inline distT="0" distB="0" distL="0" distR="0" wp14:anchorId="5D8A5128" wp14:editId="1E584C91">
          <wp:extent cx="962025" cy="600075"/>
          <wp:effectExtent l="0" t="0" r="9525" b="9525"/>
          <wp:docPr id="12" name="Imagen 12" descr="F:\FACULTAD\OBSERVATORIO DDHH\MEDIACION\observatorio mediac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:\FACULTAD\OBSERVATORIO DDHH\MEDIACION\observatorio mediacion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913" cy="600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C03C5">
      <w:rPr>
        <w:noProof/>
        <w:lang w:eastAsia="es-ES"/>
      </w:rPr>
      <w:t xml:space="preserve">      </w:t>
    </w:r>
    <w:r w:rsidR="004C03C5">
      <w:rPr>
        <w:noProof/>
        <w:lang w:eastAsia="es-ES"/>
      </w:rPr>
      <w:drawing>
        <wp:inline distT="0" distB="0" distL="0" distR="0" wp14:anchorId="3C7E12C5" wp14:editId="4BA2DCF8">
          <wp:extent cx="1114425" cy="628650"/>
          <wp:effectExtent l="0" t="0" r="0" b="0"/>
          <wp:docPr id="13" name="Imagen 13" descr="C:\Users\Usuario\AppData\Local\Temp\WLMDSS.tmp\WLM972B.tmp\add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uario\AppData\Local\Temp\WLMDSS.tmp\WLM972B.tmp\addia.pn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C03C5">
      <w:rPr>
        <w:noProof/>
        <w:lang w:eastAsia="es-ES"/>
      </w:rPr>
      <w:t xml:space="preserve">   </w:t>
    </w:r>
    <w:r w:rsidR="00BE25BF">
      <w:rPr>
        <w:noProof/>
        <w:lang w:eastAsia="es-ES"/>
      </w:rPr>
      <w:drawing>
        <wp:inline distT="0" distB="0" distL="0" distR="0" wp14:anchorId="3ED894C0" wp14:editId="15CF5FD8">
          <wp:extent cx="1547431" cy="504825"/>
          <wp:effectExtent l="0" t="0" r="0" b="0"/>
          <wp:docPr id="2065" name="Picture 20" descr="G:\FACULTAD\OBSERVATORIO DDHH\MEDIACION\II JORNADA MEDIACION\EMMC LOGO ALARG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5" name="Picture 20" descr="G:\FACULTAD\OBSERVATORIO DDHH\MEDIACION\II JORNADA MEDIACION\EMMC LOGO ALARGADO.pn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036" cy="506327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 w:rsidR="004C03C5">
      <w:rPr>
        <w:noProof/>
        <w:lang w:eastAsia="es-ES"/>
      </w:rPr>
      <w:t xml:space="preserve"> </w:t>
    </w:r>
    <w:r w:rsidR="00BE25BF">
      <w:rPr>
        <w:noProof/>
        <w:lang w:eastAsia="es-ES"/>
      </w:rPr>
      <w:drawing>
        <wp:inline distT="0" distB="0" distL="0" distR="0" wp14:anchorId="2B87894A" wp14:editId="74273618">
          <wp:extent cx="793750" cy="476250"/>
          <wp:effectExtent l="0" t="0" r="6350" b="0"/>
          <wp:docPr id="2064" name="Picture 19" descr="G:\FACULTAD\OBSERVATORIO DDHH\MEDIACION\II JORNADA MEDIACION\DREAMDEIA CONSULTORIA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4" name="Picture 19" descr="G:\FACULTAD\OBSERVATORIO DDHH\MEDIACION\II JORNADA MEDIACION\DREAMDEIA CONSULTORIA.jpe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142" cy="4782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E05"/>
    <w:rsid w:val="003226A0"/>
    <w:rsid w:val="003E499E"/>
    <w:rsid w:val="0046575D"/>
    <w:rsid w:val="004C03C5"/>
    <w:rsid w:val="0055043C"/>
    <w:rsid w:val="006C082B"/>
    <w:rsid w:val="008C5E79"/>
    <w:rsid w:val="009F7C2E"/>
    <w:rsid w:val="00BA5E05"/>
    <w:rsid w:val="00BE25BF"/>
    <w:rsid w:val="00C7105E"/>
    <w:rsid w:val="00F30E0B"/>
    <w:rsid w:val="00F72406"/>
    <w:rsid w:val="00FA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3C5"/>
    <w:pPr>
      <w:spacing w:after="160"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03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03C5"/>
  </w:style>
  <w:style w:type="paragraph" w:styleId="Piedepgina">
    <w:name w:val="footer"/>
    <w:basedOn w:val="Normal"/>
    <w:link w:val="PiedepginaCar"/>
    <w:uiPriority w:val="99"/>
    <w:unhideWhenUsed/>
    <w:rsid w:val="004C03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03C5"/>
  </w:style>
  <w:style w:type="paragraph" w:styleId="Textodeglobo">
    <w:name w:val="Balloon Text"/>
    <w:basedOn w:val="Normal"/>
    <w:link w:val="TextodegloboCar"/>
    <w:uiPriority w:val="99"/>
    <w:semiHidden/>
    <w:unhideWhenUsed/>
    <w:rsid w:val="004C0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03C5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C03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C03C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3C5"/>
    <w:pPr>
      <w:spacing w:after="160"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03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03C5"/>
  </w:style>
  <w:style w:type="paragraph" w:styleId="Piedepgina">
    <w:name w:val="footer"/>
    <w:basedOn w:val="Normal"/>
    <w:link w:val="PiedepginaCar"/>
    <w:uiPriority w:val="99"/>
    <w:unhideWhenUsed/>
    <w:rsid w:val="004C03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03C5"/>
  </w:style>
  <w:style w:type="paragraph" w:styleId="Textodeglobo">
    <w:name w:val="Balloon Text"/>
    <w:basedOn w:val="Normal"/>
    <w:link w:val="TextodegloboCar"/>
    <w:uiPriority w:val="99"/>
    <w:semiHidden/>
    <w:unhideWhenUsed/>
    <w:rsid w:val="004C0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03C5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C03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C03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observatorio.derechoshumanos@uva.es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66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Observatorio DD HH</cp:lastModifiedBy>
  <cp:revision>8</cp:revision>
  <dcterms:created xsi:type="dcterms:W3CDTF">2018-02-07T08:23:00Z</dcterms:created>
  <dcterms:modified xsi:type="dcterms:W3CDTF">2019-03-06T14:58:00Z</dcterms:modified>
</cp:coreProperties>
</file>